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8" w:rsidRPr="00377FC8" w:rsidRDefault="00396988" w:rsidP="00377F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C8">
        <w:rPr>
          <w:rFonts w:ascii="Times New Roman" w:hAnsi="Times New Roman" w:cs="Times New Roman"/>
          <w:b/>
          <w:sz w:val="28"/>
          <w:szCs w:val="28"/>
        </w:rPr>
        <w:t>Рекомендации для родителей «Питание ребенка вовремя болезни»</w:t>
      </w:r>
    </w:p>
    <w:p w:rsidR="00396988" w:rsidRPr="00377FC8" w:rsidRDefault="00396988" w:rsidP="0037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Питание детей во время болезни обычно должно отличаться от повседневного питания. Даже легкая простуда может ослабить аппетит ребенка из-за ухудшения самочувствия и потому что он меньше двигается и не гуляет. </w:t>
      </w: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помнить самое важное: питание детей во время болезней не должно быть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палки, то есть не надо заставлять ребенка есть, иначе его может вырвать. Советы родителям, если сразу не удалось связаться с врачом.</w:t>
      </w:r>
    </w:p>
    <w:p w:rsidR="00396988" w:rsidRPr="00377FC8" w:rsidRDefault="00396988" w:rsidP="0037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Кормление при простуде, без повышения температуры</w:t>
      </w:r>
    </w:p>
    <w:p w:rsidR="00396988" w:rsidRPr="00377FC8" w:rsidRDefault="00396988" w:rsidP="0037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простуда не сопровождается жаром, ребенка можно кормить как обычно, но у него может снизиться аппетит. Если он ест меньше обычного, то в перерывах между приемами пищи можно предложить ему какое-нибудь питье, но только в том количестве, сколько ему хочется.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Питание при повышенной температуре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простуде, ангине, гриппе или других инфекционных заболеваниях, когда температура поднимается, нужно вносить существенные изменения в питание детей. 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дня болезни не стоит предлагать  ребенку твердой пищи совсем, если  он сам не проявит желания поесть, больше давать пить жидкости -  воду и различные соки. Можно  предложить ребенку молоко. 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2 дня, необходимо покормить его простой и легкой едой: яблочным пюре, мороженым, желе, творожной массой, кашей, гренками, сухим печеньем или вареным яйцом, т.к. некоторые продукты могут плохо усваиваться при высокой температуре это обычно: рыба, птица, мясо, жиры (маргарин, масло, сливки).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ребенок начинает выздоравливать и температура спадает, мясо и овощи начинают хорошо усваиваться. 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Питание при рвоте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 может сопровождать различные заболевания, и вызывает ослабление функций желудка.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необходимо с нескольких глотков воды, постепенно увеличивая до половины стакана через каждые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часа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рвота не наблюдается можно попробовать дать ребенку разбавленного сока ли травяной настой (мяты или ромашки). Можно понемногу вводить твердую пищу: сухарики, тосты, протертое яблоко, банан. Следует избегать молочных продуктов, т.к. они хуже перевариваются.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при поносе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кормлении ребенка при поносе самое главно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ему достаточно жидкости, чтобы избежать обезвоживание организма. Следует избегать подслащенных напитков, газировок, соков. Очень полезен отвар из риса и кисель.</w:t>
      </w:r>
      <w:r w:rsidRPr="00377FC8">
        <w:rPr>
          <w:rFonts w:ascii="Times New Roman" w:hAnsi="Times New Roman" w:cs="Times New Roman"/>
          <w:sz w:val="28"/>
          <w:szCs w:val="28"/>
        </w:rPr>
        <w:t xml:space="preserve"> Стоит сократить объем порций, лучше давать ребенку кушать чаще, исключить продукты, оказывающие послабляющее действие: дыня, абрикосы, сливы и пр. Нужно убрать из рациона сладости, если ребенок </w:t>
      </w:r>
      <w:proofErr w:type="gramStart"/>
      <w:r w:rsidRPr="00377FC8">
        <w:rPr>
          <w:rFonts w:ascii="Times New Roman" w:hAnsi="Times New Roman" w:cs="Times New Roman"/>
          <w:sz w:val="28"/>
          <w:szCs w:val="28"/>
        </w:rPr>
        <w:t>отказывается</w:t>
      </w:r>
      <w:proofErr w:type="gramEnd"/>
      <w:r w:rsidRPr="00377FC8">
        <w:rPr>
          <w:rFonts w:ascii="Times New Roman" w:hAnsi="Times New Roman" w:cs="Times New Roman"/>
          <w:sz w:val="28"/>
          <w:szCs w:val="28"/>
        </w:rPr>
        <w:t xml:space="preserve"> есть несладкую кашу, можно немного подсластить ее медом (если нет аллергии). Исключить жирную пищу.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давайте ребенку излишне много есть в конце болезни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первые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или даже недели после того как болезнь полностью пройдет, у детей появляется, что называется зверский аппетит, так как организм компенсирует потерянное во время болезни. </w:t>
      </w:r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длится период выздоровления, родители должны стараться кормить ребенка той пищей и питьем, которые он хочет. В этот период важно сохранять терпение и не настаивать, а ждать, когда ребенок выкажет готовность начать есть </w:t>
      </w:r>
      <w:proofErr w:type="gramStart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77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когда аппетит не возвращается и через неделю, после болезни следует обязательно посоветоваться с лечащим врачом.</w:t>
      </w:r>
    </w:p>
    <w:p w:rsidR="00396988" w:rsidRPr="00377FC8" w:rsidRDefault="00396988" w:rsidP="00377FC8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988" w:rsidRPr="00377FC8" w:rsidRDefault="00396988" w:rsidP="00377F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20EF" w:rsidRPr="00377FC8" w:rsidRDefault="00F320EF" w:rsidP="00377FC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320EF" w:rsidRPr="00377FC8" w:rsidSect="0044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55C8"/>
    <w:multiLevelType w:val="multilevel"/>
    <w:tmpl w:val="24D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988"/>
    <w:rsid w:val="00377FC8"/>
    <w:rsid w:val="00396988"/>
    <w:rsid w:val="00442B4D"/>
    <w:rsid w:val="00F3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4</cp:revision>
  <dcterms:created xsi:type="dcterms:W3CDTF">2018-01-09T15:58:00Z</dcterms:created>
  <dcterms:modified xsi:type="dcterms:W3CDTF">2018-01-10T08:23:00Z</dcterms:modified>
</cp:coreProperties>
</file>